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7258e3cf6142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KÅSETH KLIMA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KÅSETH KLIMA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057b4052bd41eb"/>
      <w:footerReference xmlns:r="http://schemas.openxmlformats.org/officeDocument/2006/relationships" w:type="default" r:id="Rf84cb7ddb78045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KÅSETH KLIMA AS   ·   Org.nr 920 144 233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KÅSETH KLIMA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057b4052bd41eb" /><Relationship Type="http://schemas.openxmlformats.org/officeDocument/2006/relationships/footer" Target="/word/footer1.xml" Id="Rf84cb7ddb78045c8" /></Relationships>
</file>