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c7fc85589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J.O.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J.O.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212107fc949eb"/>
      <w:footerReference xmlns:r="http://schemas.openxmlformats.org/officeDocument/2006/relationships" w:type="default" r:id="Ra3b1ade970df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J.O. HOLDING AS   ·   Org.nr 920 161 642   ·   Frolandsveien 584   ·   4848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J.O.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212107fc949eb" /><Relationship Type="http://schemas.openxmlformats.org/officeDocument/2006/relationships/footer" Target="/word/footer1.xml" Id="Ra3b1ade970df48b8" /></Relationships>
</file>