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b79e912aa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NORWAY CONSULTING &amp; LEGAL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NORWAY CONSULTING &amp; LEGAL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aeff25bb74ed3"/>
      <w:footerReference xmlns:r="http://schemas.openxmlformats.org/officeDocument/2006/relationships" w:type="default" r:id="Rf2791955956d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NORWAY CONSULTING &amp; LEGAL AS   ·   Org.nr 920 171 583   ·   St. Olavs plass 3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NORWAY CONSULTING &amp; LEGAL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aeff25bb74ed3" /><Relationship Type="http://schemas.openxmlformats.org/officeDocument/2006/relationships/footer" Target="/word/footer1.xml" Id="Rf2791955956d4b6e" /></Relationships>
</file>