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8ac158e37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S2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S2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81ebca85d4fe2"/>
      <w:footerReference xmlns:r="http://schemas.openxmlformats.org/officeDocument/2006/relationships" w:type="default" r:id="Rc5ad49285f51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S2 AS   ·   Org.nr 920 173 152   ·   c/o Alexander Storalm, Færøygata 51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S2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81ebca85d4fe2" /><Relationship Type="http://schemas.openxmlformats.org/officeDocument/2006/relationships/footer" Target="/word/footer1.xml" Id="Rc5ad49285f514b15" /></Relationships>
</file>