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8210e4e2f47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 RENHOLD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 RENHOLD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8b1fd57b10406c"/>
      <w:footerReference xmlns:r="http://schemas.openxmlformats.org/officeDocument/2006/relationships" w:type="default" r:id="Rbe542f5c0677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RENHOLD &amp; TRANSPORT AS   ·   Org.nr 920 175 708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RENHOLD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b1fd57b10406c" /><Relationship Type="http://schemas.openxmlformats.org/officeDocument/2006/relationships/footer" Target="/word/footer1.xml" Id="Rbe542f5c06774cec" /></Relationships>
</file>