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50d2b5f46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SKY RENHOLD &amp; TRANSPORT AS, org.nr 920 175 708,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 RENHOLD &amp; TRANSPORT AS</w:t>
      </w:r>
    </w:p>
    <w:sectPr>
      <w:headerReference xmlns:r="http://schemas.openxmlformats.org/officeDocument/2006/relationships" w:type="default" r:id="R8c423965e0c645c8"/>
      <w:footerReference xmlns:r="http://schemas.openxmlformats.org/officeDocument/2006/relationships" w:type="default" r:id="R0add5d0f0ffa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RENHOLD &amp; TRANSPORT AS   ·   Org.nr 920 175 708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RENHOLD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23965e0c645c8" /><Relationship Type="http://schemas.openxmlformats.org/officeDocument/2006/relationships/footer" Target="/word/footer1.xml" Id="R0add5d0f0ffa4a3b" /></Relationships>
</file>