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a5669eee0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GRUNNDIG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GRUNNDIG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7047275d44bda"/>
      <w:footerReference xmlns:r="http://schemas.openxmlformats.org/officeDocument/2006/relationships" w:type="default" r:id="R10380ef81732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GRUNNDIG AS   ·   Org.nr 920 181 252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GRUNNDIG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7047275d44bda" /><Relationship Type="http://schemas.openxmlformats.org/officeDocument/2006/relationships/footer" Target="/word/footer1.xml" Id="R10380ef817324b07" /></Relationships>
</file>