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a60018968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VIGNA ROCCHETTA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VIGNA ROCCHETTA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bef86b8b454351"/>
      <w:footerReference xmlns:r="http://schemas.openxmlformats.org/officeDocument/2006/relationships" w:type="default" r:id="Rd2871d98134c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VIGNA ROCCHETTA AS   ·   Org.nr 920 222 986   ·   Capellaveien 12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VIGNA ROCCHETTA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ef86b8b454351" /><Relationship Type="http://schemas.openxmlformats.org/officeDocument/2006/relationships/footer" Target="/word/footer1.xml" Id="Rd2871d98134c4645" /></Relationships>
</file>