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067dfe8f1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9c4ef74bce45a8"/>
      <w:footerReference xmlns:r="http://schemas.openxmlformats.org/officeDocument/2006/relationships" w:type="default" r:id="Ra4b5a412c4a9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 HOLDING AS   ·   Org.nr 920 229 352   ·   Dalkantvegen 14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c4ef74bce45a8" /><Relationship Type="http://schemas.openxmlformats.org/officeDocument/2006/relationships/footer" Target="/word/footer1.xml" Id="Ra4b5a412c4a94386" /></Relationships>
</file>