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789dce0a6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CASPER PRODUKT - ADVOKAT OG VEILEDNING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CASPER PRODUKT - ADVOKAT OG VEILEDNING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93fba57424691"/>
      <w:footerReference xmlns:r="http://schemas.openxmlformats.org/officeDocument/2006/relationships" w:type="default" r:id="Ra530c36984c5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CASPER PRODUKT - ADVOKAT OG VEILEDNING AS   ·   Org.nr 920 234 992   ·   c/o Advokatfellesskapet Cramer, Storgaten 41A   ·   3126 TØNSBERG   ·   caspersen@cramerco.no   ·   cramerco.no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CASPER PRODUKT - ADVOKAT OG VEILEDNING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93fba57424691" /><Relationship Type="http://schemas.openxmlformats.org/officeDocument/2006/relationships/footer" Target="/word/footer1.xml" Id="Ra530c36984c548d3" /></Relationships>
</file>