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9b21d3f70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Stongfjorden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Stongfjorden,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fbec0c5afe4f6e"/>
      <w:footerReference xmlns:r="http://schemas.openxmlformats.org/officeDocument/2006/relationships" w:type="default" r:id="R8b51737a7eef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 AS   ·   Org.nr 920 250 114   ·   Stavenesvegen 25   ·   6984 STONGFJORDEN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bec0c5afe4f6e" /><Relationship Type="http://schemas.openxmlformats.org/officeDocument/2006/relationships/footer" Target="/word/footer1.xml" Id="R8b51737a7eef4f03" /></Relationships>
</file>