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d401033fef45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CASPECO NORGE AS</w:t>
      </w:r>
    </w:p>
    <w:sectPr>
      <w:headerReference xmlns:r="http://schemas.openxmlformats.org/officeDocument/2006/relationships" w:type="default" r:id="R0fa1d71993994423"/>
      <w:footerReference xmlns:r="http://schemas.openxmlformats.org/officeDocument/2006/relationships" w:type="default" r:id="Rb03f682b0d8549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CASPECO NORGE AS   ·   Org.nr 920 257 607   ·   Munkedamsveien 67   ·   0270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CASPECO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a1d71993994423" /><Relationship Type="http://schemas.openxmlformats.org/officeDocument/2006/relationships/footer" Target="/word/footer1.xml" Id="Rb03f682b0d85493d" /></Relationships>
</file>