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691163933c42e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Hakadal,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 3 AS</w:t>
      </w:r>
    </w:p>
    <w:sectPr>
      <w:headerReference xmlns:r="http://schemas.openxmlformats.org/officeDocument/2006/relationships" w:type="default" r:id="Ra53de15bf79249eb"/>
      <w:footerReference xmlns:r="http://schemas.openxmlformats.org/officeDocument/2006/relationships" w:type="default" r:id="Rbf91ce0086b04b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 3 AS   ·   Org.nr 920 258 654   ·   Glimmerveien 26   ·   1487 HAKADAL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 3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3de15bf79249eb" /><Relationship Type="http://schemas.openxmlformats.org/officeDocument/2006/relationships/footer" Target="/word/footer1.xml" Id="Rbf91ce0086b04b54" /></Relationships>
</file>