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c76365002a46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Holter,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D.C. STILLAS AS</w:t>
      </w:r>
    </w:p>
    <w:sectPr>
      <w:headerReference xmlns:r="http://schemas.openxmlformats.org/officeDocument/2006/relationships" w:type="default" r:id="R3b3d0845b7634de2"/>
      <w:footerReference xmlns:r="http://schemas.openxmlformats.org/officeDocument/2006/relationships" w:type="default" r:id="Rdcdf9e379102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D.C. STILLAS AS   ·   Org.nr 920 277 985   ·   Gamle Eltonveg 4   ·   2034 HOLTER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D.C.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d0845b7634de2" /><Relationship Type="http://schemas.openxmlformats.org/officeDocument/2006/relationships/footer" Target="/word/footer1.xml" Id="Rdcdf9e3791024d72" /></Relationships>
</file>