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324ad3081040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Eresfjord,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NAUSTE INVEST AS</w:t>
      </w:r>
    </w:p>
    <w:sectPr>
      <w:headerReference xmlns:r="http://schemas.openxmlformats.org/officeDocument/2006/relationships" w:type="default" r:id="R1e04e6ec9dac428d"/>
      <w:footerReference xmlns:r="http://schemas.openxmlformats.org/officeDocument/2006/relationships" w:type="default" r:id="R5ec3bd3c63b64c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NAUSTE INVEST AS   ·   Org.nr 920 312 594   ·   v/Magne Nauste, Naustevegen 66   ·   6470 ERESFJORD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NAUSTE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04e6ec9dac428d" /><Relationship Type="http://schemas.openxmlformats.org/officeDocument/2006/relationships/footer" Target="/word/footer1.xml" Id="R5ec3bd3c63b64c64" /></Relationships>
</file>