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56a4a2376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UODALRICH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UODALRICH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063d320224c85"/>
      <w:footerReference xmlns:r="http://schemas.openxmlformats.org/officeDocument/2006/relationships" w:type="default" r:id="R48f8ef901eab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UODALRICH HOLDING AS   ·   Org.nr 920 354 297   ·   c/o Svein Johannes Bråstein Økland, Starefossvingen 11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UODALRICH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063d320224c85" /><Relationship Type="http://schemas.openxmlformats.org/officeDocument/2006/relationships/footer" Target="/word/footer1.xml" Id="R48f8ef901eab49cd" /></Relationships>
</file>