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7ac8e789d43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HALVING AS</w:t>
      </w:r>
    </w:p>
    <w:sectPr>
      <w:headerReference xmlns:r="http://schemas.openxmlformats.org/officeDocument/2006/relationships" w:type="default" r:id="R257dffd3d80e499f"/>
      <w:footerReference xmlns:r="http://schemas.openxmlformats.org/officeDocument/2006/relationships" w:type="default" r:id="Rec0fa3ac0bca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HALVING AS   ·   Org.nr 920 354 513   ·   Trondhjemsvegen 10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dffd3d80e499f" /><Relationship Type="http://schemas.openxmlformats.org/officeDocument/2006/relationships/footer" Target="/word/footer1.xml" Id="Rec0fa3ac0bca4fb8" /></Relationships>
</file>