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0536af79d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GOA AS</w:t>
      </w:r>
    </w:p>
    <w:sectPr>
      <w:headerReference xmlns:r="http://schemas.openxmlformats.org/officeDocument/2006/relationships" w:type="default" r:id="Rccbd39a9b5184438"/>
      <w:footerReference xmlns:r="http://schemas.openxmlformats.org/officeDocument/2006/relationships" w:type="default" r:id="Re452cc680e61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d39a9b5184438" /><Relationship Type="http://schemas.openxmlformats.org/officeDocument/2006/relationships/footer" Target="/word/footer1.xml" Id="Re452cc680e614827" /></Relationships>
</file>