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29fa8a938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LASSE STEENSOHN BYGG OG ANLEGG AS, org.nr 920 481 663,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STEENSOHN BYGG OG ANLEGG AS</w:t>
      </w:r>
    </w:p>
    <w:sectPr>
      <w:headerReference xmlns:r="http://schemas.openxmlformats.org/officeDocument/2006/relationships" w:type="default" r:id="Rdbc6895cd3f341ef"/>
      <w:footerReference xmlns:r="http://schemas.openxmlformats.org/officeDocument/2006/relationships" w:type="default" r:id="R4be9e04bb9eb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STEENSOHN BYGG OG ANLEGG AS   ·   Org.nr 920 481 663   ·   Rådyrveien 16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STEENSOHN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6895cd3f341ef" /><Relationship Type="http://schemas.openxmlformats.org/officeDocument/2006/relationships/footer" Target="/word/footer1.xml" Id="R4be9e04bb9eb4e87" /></Relationships>
</file>