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1f23f2505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LASSE STEENSOHN BYGG OG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LASSE STEENSOHN BYGG OG ANLEGG AS</w:t>
      </w:r>
    </w:p>
    <w:sectPr>
      <w:headerReference xmlns:r="http://schemas.openxmlformats.org/officeDocument/2006/relationships" w:type="default" r:id="Rf31d21e25b2c49ce"/>
      <w:footerReference xmlns:r="http://schemas.openxmlformats.org/officeDocument/2006/relationships" w:type="default" r:id="R0adf7789c781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STEENSOHN BYGG OG ANLEGG AS   ·   Org.nr 920 481 663   ·   Rådyrveien 16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STEENSOHN BYGG OG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d21e25b2c49ce" /><Relationship Type="http://schemas.openxmlformats.org/officeDocument/2006/relationships/footer" Target="/word/footer1.xml" Id="R0adf7789c7814952" /></Relationships>
</file>