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e10913cad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SKARFACE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9b97aafd32724b88"/>
      <w:footerReference xmlns:r="http://schemas.openxmlformats.org/officeDocument/2006/relationships" w:type="default" r:id="Ra693900a87f4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7aafd32724b88" /><Relationship Type="http://schemas.openxmlformats.org/officeDocument/2006/relationships/footer" Target="/word/footer1.xml" Id="Ra693900a87f446dc" /></Relationships>
</file>