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8c5162bba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KOMIJN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KOMIJN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abaf214b614099"/>
      <w:footerReference xmlns:r="http://schemas.openxmlformats.org/officeDocument/2006/relationships" w:type="default" r:id="R38f773191348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KOMIJN AS   ·   Org.nr 920 517 501   ·   Smalgangen 19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KOMIJN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baf214b614099" /><Relationship Type="http://schemas.openxmlformats.org/officeDocument/2006/relationships/footer" Target="/word/footer1.xml" Id="R38f7731913484925" /></Relationships>
</file>