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c59bdc1f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PÅLOGGA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PÅLOGGA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da7555ba244af"/>
      <w:footerReference xmlns:r="http://schemas.openxmlformats.org/officeDocument/2006/relationships" w:type="default" r:id="R1191d1750861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PÅLOGGA AS   ·   Org.nr 920 517 536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PÅLOGGA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da7555ba244af" /><Relationship Type="http://schemas.openxmlformats.org/officeDocument/2006/relationships/footer" Target="/word/footer1.xml" Id="R1191d17508614d27" /></Relationships>
</file>