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0646b3a0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FBA2018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FBA2018 AS</w:t>
      </w:r>
    </w:p>
    <w:sectPr>
      <w:headerReference xmlns:r="http://schemas.openxmlformats.org/officeDocument/2006/relationships" w:type="default" r:id="R53875698eced402a"/>
      <w:footerReference xmlns:r="http://schemas.openxmlformats.org/officeDocument/2006/relationships" w:type="default" r:id="R126a19d93ef3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FBA2018 AS   ·   Org.nr 920 538 231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75698eced402a" /><Relationship Type="http://schemas.openxmlformats.org/officeDocument/2006/relationships/footer" Target="/word/footer1.xml" Id="R126a19d93ef34b57" /></Relationships>
</file>