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470a5dbe264f0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Heimdal,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DITCH AS</w:t>
      </w:r>
    </w:p>
    <w:sectPr>
      <w:headerReference xmlns:r="http://schemas.openxmlformats.org/officeDocument/2006/relationships" w:type="default" r:id="Re9664688c9a0403f"/>
      <w:footerReference xmlns:r="http://schemas.openxmlformats.org/officeDocument/2006/relationships" w:type="default" r:id="R2c370b785a5c4d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DITCH AS   ·   Org.nr 920 562 221   ·   c/o Atle Reitaas, Vestre Rosten 13A   ·   7072 HEIMDAL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DITCH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664688c9a0403f" /><Relationship Type="http://schemas.openxmlformats.org/officeDocument/2006/relationships/footer" Target="/word/footer1.xml" Id="R2c370b785a5c4d46" /></Relationships>
</file>