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13e542287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BAHR LEAP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BAHR LEAP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2b68d840d4b02"/>
      <w:footerReference xmlns:r="http://schemas.openxmlformats.org/officeDocument/2006/relationships" w:type="default" r:id="R09128a7b2d89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 LEAP AS   ·   Org.nr 920 596 355   ·   Tjuvholmen allé 16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 LEAP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2b68d840d4b02" /><Relationship Type="http://schemas.openxmlformats.org/officeDocument/2006/relationships/footer" Target="/word/footer1.xml" Id="R09128a7b2d894e15" /></Relationships>
</file>