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cadbdf1e24e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PROJECT GEARBOX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PROJECT GEARBOX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89e675ef3a4d80"/>
      <w:footerReference xmlns:r="http://schemas.openxmlformats.org/officeDocument/2006/relationships" w:type="default" r:id="R9638ebd884fc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PROJECT GEARBOX AS   ·   Org.nr 920 604 358   ·   Sandvedbøen 127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PROJECT GEARBOX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9e675ef3a4d80" /><Relationship Type="http://schemas.openxmlformats.org/officeDocument/2006/relationships/footer" Target="/word/footer1.xml" Id="R9638ebd884fc4dd0" /></Relationships>
</file>