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61f38881b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SUKSESS 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SUKSESS 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8c328be8a4f4e"/>
      <w:footerReference xmlns:r="http://schemas.openxmlformats.org/officeDocument/2006/relationships" w:type="default" r:id="Reebee6ef0e5c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SUKSESS I NORGE AS   ·   Org.nr 920 647 839   ·   Rosenborggata 13C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SUKSESS 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8c328be8a4f4e" /><Relationship Type="http://schemas.openxmlformats.org/officeDocument/2006/relationships/footer" Target="/word/footer1.xml" Id="Reebee6ef0e5c4254" /></Relationships>
</file>