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5d1ef7509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DOMMERSNES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DOMMERSNES INVEST AS</w:t>
      </w:r>
    </w:p>
    <w:sectPr>
      <w:headerReference xmlns:r="http://schemas.openxmlformats.org/officeDocument/2006/relationships" w:type="default" r:id="Rb48f10ffe74f4140"/>
      <w:footerReference xmlns:r="http://schemas.openxmlformats.org/officeDocument/2006/relationships" w:type="default" r:id="R81562f29333e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INVEST AS   ·   Org.nr 920 653 103   ·   c/o Cecilie Dommersnes, Kollåsen 45A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f10ffe74f4140" /><Relationship Type="http://schemas.openxmlformats.org/officeDocument/2006/relationships/footer" Target="/word/footer1.xml" Id="R81562f29333e4e4b" /></Relationships>
</file>