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653dd3e4a46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NORDRE HOLO AS, org.nr 920 669 484,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HOLO AS</w:t>
      </w:r>
    </w:p>
    <w:sectPr>
      <w:headerReference xmlns:r="http://schemas.openxmlformats.org/officeDocument/2006/relationships" w:type="default" r:id="R813ef6fdde9c49c3"/>
      <w:footerReference xmlns:r="http://schemas.openxmlformats.org/officeDocument/2006/relationships" w:type="default" r:id="R8bb3c8955fea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HOLO AS   ·   Org.nr 920 669 484   ·   Vestmarkveien 108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HOLO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ef6fdde9c49c3" /><Relationship Type="http://schemas.openxmlformats.org/officeDocument/2006/relationships/footer" Target="/word/footer1.xml" Id="R8bb3c8955fea4ecb" /></Relationships>
</file>