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47b56e46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ASYMMETRIC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70f2a47dda5d47d7"/>
      <w:footerReference xmlns:r="http://schemas.openxmlformats.org/officeDocument/2006/relationships" w:type="default" r:id="Rb501f367cfd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2a47dda5d47d7" /><Relationship Type="http://schemas.openxmlformats.org/officeDocument/2006/relationships/footer" Target="/word/footer1.xml" Id="Rb501f367cfd74cfa" /></Relationships>
</file>