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522e4aba2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 OSTEN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 OSTEN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d31e9099c482a"/>
      <w:footerReference xmlns:r="http://schemas.openxmlformats.org/officeDocument/2006/relationships" w:type="default" r:id="R1828a2b46760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OSTEN 3 AS   ·   Org.nr 920 708 447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OSTEN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d31e9099c482a" /><Relationship Type="http://schemas.openxmlformats.org/officeDocument/2006/relationships/footer" Target="/word/footer1.xml" Id="R1828a2b467604600" /></Relationships>
</file>