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7d5748e8c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AKER PROPERTY GROUP AS.</w:t>
      </w:r>
    </w:p>
    <w:sectPr>
      <w:headerReference xmlns:r="http://schemas.openxmlformats.org/officeDocument/2006/relationships" w:type="default" r:id="Re98703a8ea394a8c"/>
      <w:footerReference xmlns:r="http://schemas.openxmlformats.org/officeDocument/2006/relationships" w:type="default" r:id="Rb185ff8c7879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703a8ea394a8c" /><Relationship Type="http://schemas.openxmlformats.org/officeDocument/2006/relationships/footer" Target="/word/footer1.xml" Id="Rb185ff8c78794be9" /></Relationships>
</file>