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8209b7e3f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 HOLDING AS</w:t>
      </w:r>
    </w:p>
    <w:sectPr>
      <w:headerReference xmlns:r="http://schemas.openxmlformats.org/officeDocument/2006/relationships" w:type="default" r:id="Rd35186c38458461e"/>
      <w:footerReference xmlns:r="http://schemas.openxmlformats.org/officeDocument/2006/relationships" w:type="default" r:id="Rbc16e81a17d2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 HOLDING AS   ·   Org.nr 920 756 352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186c38458461e" /><Relationship Type="http://schemas.openxmlformats.org/officeDocument/2006/relationships/footer" Target="/word/footer1.xml" Id="Rbc16e81a17d24939" /></Relationships>
</file>