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c7696b527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BERGSTADENS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c4635c7df9114894"/>
      <w:footerReference xmlns:r="http://schemas.openxmlformats.org/officeDocument/2006/relationships" w:type="default" r:id="R931b7bff3a44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35c7df9114894" /><Relationship Type="http://schemas.openxmlformats.org/officeDocument/2006/relationships/footer" Target="/word/footer1.xml" Id="R931b7bff3a444fd6" /></Relationships>
</file>