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15e922aac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a3daf40244893"/>
      <w:footerReference xmlns:r="http://schemas.openxmlformats.org/officeDocument/2006/relationships" w:type="default" r:id="Raf97b69f5aa6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PORCUS AS   ·   Org.nr 920 813 607   ·   Lomviveien 38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a3daf40244893" /><Relationship Type="http://schemas.openxmlformats.org/officeDocument/2006/relationships/footer" Target="/word/footer1.xml" Id="Raf97b69f5aa642ba" /></Relationships>
</file>