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1fba20f3b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PANDOTIQ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92b94318f0ff40a1"/>
      <w:footerReference xmlns:r="http://schemas.openxmlformats.org/officeDocument/2006/relationships" w:type="default" r:id="R4ce858418e5b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94318f0ff40a1" /><Relationship Type="http://schemas.openxmlformats.org/officeDocument/2006/relationships/footer" Target="/word/footer1.xml" Id="R4ce858418e5b401b" /></Relationships>
</file>