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ca4ca1b9d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EGROB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EGROB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a864eb333452e"/>
      <w:footerReference xmlns:r="http://schemas.openxmlformats.org/officeDocument/2006/relationships" w:type="default" r:id="Rdc1fdb0856f7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EGROB INVEST AS   ·   Org.nr 920 815 642   ·   Brauterstubben 12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EGROB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a864eb333452e" /><Relationship Type="http://schemas.openxmlformats.org/officeDocument/2006/relationships/footer" Target="/word/footer1.xml" Id="Rdc1fdb0856f7408d" /></Relationships>
</file>