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898f9374d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e96155278f4941d8"/>
      <w:footerReference xmlns:r="http://schemas.openxmlformats.org/officeDocument/2006/relationships" w:type="default" r:id="Raa2c99472a0c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155278f4941d8" /><Relationship Type="http://schemas.openxmlformats.org/officeDocument/2006/relationships/footer" Target="/word/footer1.xml" Id="Raa2c99472a0c4fd5" /></Relationships>
</file>