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7d8f5ab06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CAWA INVEST AS</w:t>
      </w:r>
    </w:p>
    <w:sectPr>
      <w:headerReference xmlns:r="http://schemas.openxmlformats.org/officeDocument/2006/relationships" w:type="default" r:id="R59f8aa160eb443d9"/>
      <w:footerReference xmlns:r="http://schemas.openxmlformats.org/officeDocument/2006/relationships" w:type="default" r:id="Ref65958af583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CAWA INVEST AS   ·   Org.nr 920 821 227   ·   Nobels gate 22B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8aa160eb443d9" /><Relationship Type="http://schemas.openxmlformats.org/officeDocument/2006/relationships/footer" Target="/word/footer1.xml" Id="Ref65958af58342a4" /></Relationships>
</file>