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3ac12f5b3c44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CAWA INVEST AS</w:t>
      </w:r>
    </w:p>
    <w:sectPr>
      <w:headerReference xmlns:r="http://schemas.openxmlformats.org/officeDocument/2006/relationships" w:type="default" r:id="R9b2e6047be9d4cc7"/>
      <w:footerReference xmlns:r="http://schemas.openxmlformats.org/officeDocument/2006/relationships" w:type="default" r:id="R0a41188b1ed047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CAWA INVEST AS   ·   Org.nr 920 821 227   ·   Nobels gate 22B   ·   0268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CAWA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2e6047be9d4cc7" /><Relationship Type="http://schemas.openxmlformats.org/officeDocument/2006/relationships/footer" Target="/word/footer1.xml" Id="R0a41188b1ed047ea" /></Relationships>
</file>