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bb2484984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TOMMY NIKOLAISEN.</w:t>
      </w:r>
    </w:p>
    <w:sectPr>
      <w:headerReference xmlns:r="http://schemas.openxmlformats.org/officeDocument/2006/relationships" w:type="default" r:id="R2e9c0a1b381947d1"/>
      <w:footerReference xmlns:r="http://schemas.openxmlformats.org/officeDocument/2006/relationships" w:type="default" r:id="Reca0135ff0a8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NIKOLAISEN   ·   Org.nr 920 829 708   ·   Ludvikbakken 24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NIKOLAISEN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c0a1b381947d1" /><Relationship Type="http://schemas.openxmlformats.org/officeDocument/2006/relationships/footer" Target="/word/footer1.xml" Id="Reca0135ff0a84615" /></Relationships>
</file>