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056a68fd040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BJØRK-INVEST AS</w:t>
      </w:r>
    </w:p>
    <w:sectPr>
      <w:headerReference xmlns:r="http://schemas.openxmlformats.org/officeDocument/2006/relationships" w:type="default" r:id="R918cd67a395e4900"/>
      <w:footerReference xmlns:r="http://schemas.openxmlformats.org/officeDocument/2006/relationships" w:type="default" r:id="Rbcc959059cce47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BJØRK-INVEST AS   ·   Org.nr 920 842 178   ·   Nøkken 24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8cd67a395e4900" /><Relationship Type="http://schemas.openxmlformats.org/officeDocument/2006/relationships/footer" Target="/word/footer1.xml" Id="Rbcc959059cce47d2" /></Relationships>
</file>