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13c920dde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 PROSJEKTADMINISTRASJON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 PROSJEKTADMINISTRASJON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ba8b1b76984c6c"/>
      <w:footerReference xmlns:r="http://schemas.openxmlformats.org/officeDocument/2006/relationships" w:type="default" r:id="R9fbe5c823dfb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 PROSJEKTADMINISTRASJON AS   ·   Org.nr 920 842 933   ·   Fabrikkveien 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 PROSJEKTADMINISTRASJON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a8b1b76984c6c" /><Relationship Type="http://schemas.openxmlformats.org/officeDocument/2006/relationships/footer" Target="/word/footer1.xml" Id="R9fbe5c823dfb43a7" /></Relationships>
</file>