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4050f6f9c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29473619648c9"/>
      <w:footerReference xmlns:r="http://schemas.openxmlformats.org/officeDocument/2006/relationships" w:type="default" r:id="R4d3f5b35ffcc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 INVEST AS   ·   Org.nr 920 848 486   ·   Munkerudåsen 21A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29473619648c9" /><Relationship Type="http://schemas.openxmlformats.org/officeDocument/2006/relationships/footer" Target="/word/footer1.xml" Id="R4d3f5b35ffcc48dd" /></Relationships>
</file>