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9fc159bde345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AS Adminco.</w:t>
      </w:r>
    </w:p>
    <w:sectPr>
      <w:headerReference xmlns:r="http://schemas.openxmlformats.org/officeDocument/2006/relationships" w:type="default" r:id="R89b650339b354b39"/>
      <w:footerReference xmlns:r="http://schemas.openxmlformats.org/officeDocument/2006/relationships" w:type="default" r:id="R43b7ce8342db49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Adminco   ·   Org.nr 920 848 621   ·   Strandveien 50   ·   1366 LYSAKER   ·   Tlf. 67 10 90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Adminco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b650339b354b39" /><Relationship Type="http://schemas.openxmlformats.org/officeDocument/2006/relationships/footer" Target="/word/footer1.xml" Id="R43b7ce8342db497b" /></Relationships>
</file>