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62c4319f7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 H LUND AS.</w:t>
      </w:r>
    </w:p>
    <w:sectPr>
      <w:headerReference xmlns:r="http://schemas.openxmlformats.org/officeDocument/2006/relationships" w:type="default" r:id="R5a6113a2e0084dec"/>
      <w:footerReference xmlns:r="http://schemas.openxmlformats.org/officeDocument/2006/relationships" w:type="default" r:id="R3707fd2246d1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113a2e0084dec" /><Relationship Type="http://schemas.openxmlformats.org/officeDocument/2006/relationships/footer" Target="/word/footer1.xml" Id="R3707fd2246d14c94" /></Relationships>
</file>