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d6fb14efa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BEARDED FRIENDS GAMING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BEARDED FRIENDS GAMING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42f4ecd5c41e9"/>
      <w:footerReference xmlns:r="http://schemas.openxmlformats.org/officeDocument/2006/relationships" w:type="default" r:id="R5c7302ace2ff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BEARDED FRIENDS GAMING   ·   Org.nr 920 891 780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BEARDED FRIENDS GAMING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42f4ecd5c41e9" /><Relationship Type="http://schemas.openxmlformats.org/officeDocument/2006/relationships/footer" Target="/word/footer1.xml" Id="R5c7302ace2ff474d" /></Relationships>
</file>