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28c1b29a8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DEFERO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DEFERO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cefbbd5e74fbf"/>
      <w:footerReference xmlns:r="http://schemas.openxmlformats.org/officeDocument/2006/relationships" w:type="default" r:id="Rebc7121d594d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DEFERO AS   ·   Org.nr 920 892 140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DEFERO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cefbbd5e74fbf" /><Relationship Type="http://schemas.openxmlformats.org/officeDocument/2006/relationships/footer" Target="/word/footer1.xml" Id="Rebc7121d594d47ec" /></Relationships>
</file>