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cec1614d347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CADO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Naustbukta,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CADO INVEST AS</w:t>
      </w:r>
    </w:p>
    <w:sectPr>
      <w:headerReference xmlns:r="http://schemas.openxmlformats.org/officeDocument/2006/relationships" w:type="default" r:id="R5c7b34e622114d4e"/>
      <w:footerReference xmlns:r="http://schemas.openxmlformats.org/officeDocument/2006/relationships" w:type="default" r:id="R44d726510a39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CADO INVEST AS   ·   Org.nr 920 904 343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b34e622114d4e" /><Relationship Type="http://schemas.openxmlformats.org/officeDocument/2006/relationships/footer" Target="/word/footer1.xml" Id="R44d726510a394b86" /></Relationships>
</file>